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D29" w:rsidRDefault="00262DA2">
      <w:pPr>
        <w:rPr>
          <w:b/>
        </w:rPr>
      </w:pPr>
      <w:r w:rsidRPr="00262DA2">
        <w:rPr>
          <w:b/>
        </w:rPr>
        <w:t>Students Complaints</w:t>
      </w:r>
    </w:p>
    <w:p w:rsidR="00262DA2" w:rsidRDefault="00262DA2" w:rsidP="00262DA2">
      <w:pPr>
        <w:pStyle w:val="ListParagraph"/>
        <w:numPr>
          <w:ilvl w:val="0"/>
          <w:numId w:val="1"/>
        </w:numPr>
      </w:pPr>
      <w:r>
        <w:t>Extension site policy for addressing student complaint is the same with no differences as the main campus.</w:t>
      </w:r>
    </w:p>
    <w:p w:rsidR="007D19AD" w:rsidRDefault="007D19AD" w:rsidP="00262DA2">
      <w:pPr>
        <w:pStyle w:val="ListParagraph"/>
        <w:numPr>
          <w:ilvl w:val="0"/>
          <w:numId w:val="1"/>
        </w:numPr>
      </w:pPr>
      <w:r>
        <w:t>Complaints against this school  may be registered with the Board of Higher</w:t>
      </w:r>
    </w:p>
    <w:p w:rsidR="007D19AD" w:rsidRDefault="007D19AD" w:rsidP="007D19AD">
      <w:pPr>
        <w:pStyle w:val="ListParagraph"/>
      </w:pPr>
      <w:r>
        <w:t>Education at:</w:t>
      </w:r>
    </w:p>
    <w:p w:rsidR="007D19AD" w:rsidRDefault="007D19AD" w:rsidP="007D19AD">
      <w:pPr>
        <w:pStyle w:val="ListParagraph"/>
      </w:pPr>
      <w:r>
        <w:t>Illinois Board of Higher Education</w:t>
      </w:r>
    </w:p>
    <w:p w:rsidR="007D19AD" w:rsidRDefault="007D19AD" w:rsidP="007D19AD">
      <w:pPr>
        <w:pStyle w:val="ListParagraph"/>
      </w:pPr>
      <w:r>
        <w:t>Private Business and Vocational Schools</w:t>
      </w:r>
    </w:p>
    <w:p w:rsidR="007D19AD" w:rsidRDefault="007D19AD" w:rsidP="007D19AD">
      <w:pPr>
        <w:pStyle w:val="ListParagraph"/>
      </w:pPr>
      <w:r>
        <w:t>431 East Adams St. 2</w:t>
      </w:r>
      <w:r w:rsidRPr="007D19AD">
        <w:rPr>
          <w:vertAlign w:val="superscript"/>
        </w:rPr>
        <w:t>nd</w:t>
      </w:r>
      <w:r>
        <w:t xml:space="preserve"> Floor</w:t>
      </w:r>
    </w:p>
    <w:p w:rsidR="00262DA2" w:rsidRDefault="007D19AD" w:rsidP="007D19AD">
      <w:pPr>
        <w:pStyle w:val="ListParagraph"/>
      </w:pPr>
      <w:r>
        <w:t>Springfield, IL 62701</w:t>
      </w:r>
    </w:p>
    <w:p w:rsidR="007D19AD" w:rsidRDefault="007D19AD" w:rsidP="007D19AD">
      <w:pPr>
        <w:pStyle w:val="ListParagraph"/>
      </w:pPr>
      <w:r>
        <w:t>www.ibhe.org</w:t>
      </w:r>
    </w:p>
    <w:p w:rsidR="00262DA2" w:rsidRDefault="00262DA2" w:rsidP="00262DA2">
      <w:pPr>
        <w:pStyle w:val="ListParagraph"/>
      </w:pPr>
    </w:p>
    <w:p w:rsidR="00262DA2" w:rsidRPr="00262DA2" w:rsidRDefault="00262DA2" w:rsidP="00262DA2">
      <w:pPr>
        <w:pStyle w:val="ListParagraph"/>
      </w:pPr>
      <w:r>
        <w:t>Attachment- Copy of revised student complaint form.</w:t>
      </w:r>
    </w:p>
    <w:sectPr w:rsidR="00262DA2" w:rsidRPr="00262DA2" w:rsidSect="005F2C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A41F2"/>
    <w:multiLevelType w:val="hybridMultilevel"/>
    <w:tmpl w:val="CD04A0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62DA2"/>
    <w:rsid w:val="001C0095"/>
    <w:rsid w:val="00262DA2"/>
    <w:rsid w:val="002F622C"/>
    <w:rsid w:val="003C1DA5"/>
    <w:rsid w:val="005F2CB6"/>
    <w:rsid w:val="007D1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C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D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348</Characters>
  <Application>Microsoft Office Word</Application>
  <DocSecurity>0</DocSecurity>
  <Lines>2</Lines>
  <Paragraphs>1</Paragraphs>
  <ScaleCrop>false</ScaleCrop>
  <Company>Toshiba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2013-02-11T22:16:00Z</dcterms:created>
  <dcterms:modified xsi:type="dcterms:W3CDTF">2014-08-12T22:51:00Z</dcterms:modified>
</cp:coreProperties>
</file>